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2A" w:rsidRPr="00C55A4C" w:rsidRDefault="00171A2A" w:rsidP="00171A2A">
      <w:pPr>
        <w:jc w:val="center"/>
        <w:rPr>
          <w:rFonts w:ascii="Tahoma" w:hAnsi="Tahoma" w:cs="Tahoma"/>
          <w:b/>
          <w:sz w:val="48"/>
        </w:rPr>
      </w:pPr>
      <w:r w:rsidRPr="00C55A4C">
        <w:rPr>
          <w:rFonts w:ascii="Tahoma" w:hAnsi="Tahoma" w:cs="Tahoma"/>
          <w:b/>
          <w:sz w:val="48"/>
        </w:rPr>
        <w:t>Schutz- und Hygienekonzept</w:t>
      </w:r>
    </w:p>
    <w:p w:rsidR="00171A2A" w:rsidRPr="00C55A4C" w:rsidRDefault="00171A2A" w:rsidP="00171A2A">
      <w:pPr>
        <w:jc w:val="center"/>
        <w:rPr>
          <w:rFonts w:ascii="Tahoma" w:hAnsi="Tahoma" w:cs="Tahoma"/>
          <w:b/>
          <w:sz w:val="48"/>
        </w:rPr>
      </w:pPr>
    </w:p>
    <w:p w:rsidR="00171A2A" w:rsidRPr="00C55A4C" w:rsidRDefault="00171A2A" w:rsidP="00171A2A">
      <w:pPr>
        <w:jc w:val="both"/>
        <w:rPr>
          <w:rFonts w:ascii="Tahoma" w:hAnsi="Tahoma" w:cs="Tahoma"/>
          <w:b/>
          <w:sz w:val="24"/>
        </w:rPr>
      </w:pPr>
      <w:r w:rsidRPr="00C55A4C">
        <w:rPr>
          <w:rFonts w:ascii="Tahoma" w:hAnsi="Tahoma" w:cs="Tahoma"/>
          <w:b/>
          <w:sz w:val="24"/>
        </w:rPr>
        <w:t xml:space="preserve">der Einrichtung: </w:t>
      </w:r>
      <w:sdt>
        <w:sdtPr>
          <w:rPr>
            <w:rFonts w:ascii="Tahoma" w:hAnsi="Tahoma" w:cs="Tahoma"/>
            <w:b/>
            <w:sz w:val="24"/>
          </w:rPr>
          <w:id w:val="1261871759"/>
          <w:placeholder>
            <w:docPart w:val="D9EDE8C06ACE4DA5B80ECA473EDA6A17"/>
          </w:placeholder>
        </w:sdtPr>
        <w:sdtEndPr/>
        <w:sdtContent>
          <w:r>
            <w:rPr>
              <w:rFonts w:ascii="Tahoma" w:hAnsi="Tahoma" w:cs="Tahoma"/>
              <w:b/>
              <w:sz w:val="24"/>
            </w:rPr>
            <w:t xml:space="preserve">Katholische Erwachsenenbildung im </w:t>
          </w:r>
          <w:r w:rsidR="007041E0">
            <w:rPr>
              <w:rFonts w:ascii="Tahoma" w:hAnsi="Tahoma" w:cs="Tahoma"/>
              <w:b/>
              <w:sz w:val="24"/>
            </w:rPr>
            <w:t>Deggendorf</w:t>
          </w:r>
          <w:r w:rsidR="004D3D31">
            <w:rPr>
              <w:rFonts w:ascii="Tahoma" w:hAnsi="Tahoma" w:cs="Tahoma"/>
              <w:b/>
              <w:sz w:val="24"/>
            </w:rPr>
            <w:t xml:space="preserve"> </w:t>
          </w:r>
          <w:r w:rsidR="006E01F3">
            <w:rPr>
              <w:rFonts w:ascii="Tahoma" w:hAnsi="Tahoma" w:cs="Tahoma"/>
              <w:b/>
              <w:sz w:val="24"/>
            </w:rPr>
            <w:t>e.V.</w:t>
          </w:r>
        </w:sdtContent>
      </w:sdt>
    </w:p>
    <w:p w:rsidR="00171A2A" w:rsidRDefault="00171A2A" w:rsidP="00171A2A">
      <w:pPr>
        <w:jc w:val="both"/>
        <w:rPr>
          <w:rFonts w:ascii="Tahoma" w:hAnsi="Tahoma" w:cs="Tahoma"/>
        </w:rPr>
      </w:pPr>
    </w:p>
    <w:sdt>
      <w:sdtPr>
        <w:rPr>
          <w:rFonts w:ascii="Tahoma" w:hAnsi="Tahoma" w:cs="Tahoma"/>
          <w:b/>
        </w:rPr>
        <w:id w:val="-1637950828"/>
        <w:placeholder>
          <w:docPart w:val="2EB8C35C5A7647E88F6366FB671BD97E"/>
        </w:placeholder>
      </w:sdtPr>
      <w:sdtEndPr/>
      <w:sdtContent>
        <w:p w:rsidR="00171A2A" w:rsidRPr="00953214" w:rsidRDefault="00146336" w:rsidP="00365FAA">
          <w:pPr>
            <w:jc w:val="center"/>
            <w:rPr>
              <w:rFonts w:ascii="Tahoma" w:hAnsi="Tahoma" w:cs="Tahoma"/>
              <w:b/>
            </w:rPr>
          </w:pPr>
          <w:r>
            <w:rPr>
              <w:rFonts w:ascii="Tahoma" w:hAnsi="Tahoma" w:cs="Tahoma"/>
              <w:b/>
            </w:rPr>
            <w:t>Veranstaltung im Freien</w:t>
          </w:r>
        </w:p>
      </w:sdtContent>
    </w:sdt>
    <w:p w:rsidR="00171A2A" w:rsidRPr="00C55A4C" w:rsidRDefault="00171A2A" w:rsidP="00171A2A">
      <w:pPr>
        <w:jc w:val="both"/>
        <w:rPr>
          <w:rFonts w:ascii="Tahoma" w:hAnsi="Tahoma" w:cs="Tahoma"/>
        </w:rPr>
      </w:pPr>
    </w:p>
    <w:p w:rsidR="00171A2A" w:rsidRPr="00C55A4C" w:rsidRDefault="00171A2A" w:rsidP="00171A2A">
      <w:pPr>
        <w:jc w:val="both"/>
        <w:rPr>
          <w:rFonts w:ascii="Tahoma" w:hAnsi="Tahoma" w:cs="Tahoma"/>
        </w:rPr>
      </w:pPr>
      <w:r w:rsidRPr="00C55A4C">
        <w:rPr>
          <w:rFonts w:ascii="Tahoma" w:hAnsi="Tahoma" w:cs="Tahoma"/>
        </w:rPr>
        <w:t>Ansprechpartner</w:t>
      </w:r>
      <w:r>
        <w:rPr>
          <w:rFonts w:ascii="Tahoma" w:hAnsi="Tahoma" w:cs="Tahoma"/>
        </w:rPr>
        <w:t>in</w:t>
      </w:r>
      <w:r w:rsidRPr="00C55A4C">
        <w:rPr>
          <w:rFonts w:ascii="Tahoma" w:hAnsi="Tahoma" w:cs="Tahoma"/>
        </w:rPr>
        <w:t xml:space="preserve">: </w:t>
      </w:r>
      <w:sdt>
        <w:sdtPr>
          <w:rPr>
            <w:rFonts w:ascii="Tahoma" w:hAnsi="Tahoma" w:cs="Tahoma"/>
          </w:rPr>
          <w:id w:val="-215748300"/>
          <w:placeholder>
            <w:docPart w:val="108C94065DEC443CBFF72F78899A10FD"/>
          </w:placeholder>
        </w:sdtPr>
        <w:sdtEndPr/>
        <w:sdtContent>
          <w:r w:rsidR="00A7747C">
            <w:rPr>
              <w:rFonts w:ascii="Tahoma" w:hAnsi="Tahoma" w:cs="Tahoma"/>
            </w:rPr>
            <w:t>Brigitte Eichinger</w:t>
          </w:r>
          <w:r>
            <w:rPr>
              <w:rFonts w:ascii="Tahoma" w:hAnsi="Tahoma" w:cs="Tahoma"/>
            </w:rPr>
            <w:t xml:space="preserve"> in Zusammenarbeit</w:t>
          </w:r>
          <w:r w:rsidR="00AB689D">
            <w:rPr>
              <w:rFonts w:ascii="Tahoma" w:hAnsi="Tahoma" w:cs="Tahoma"/>
            </w:rPr>
            <w:t xml:space="preserve"> mit</w:t>
          </w:r>
          <w:r>
            <w:rPr>
              <w:rFonts w:ascii="Tahoma" w:hAnsi="Tahoma" w:cs="Tahoma"/>
            </w:rPr>
            <w:t xml:space="preserve"> </w:t>
          </w:r>
          <w:r w:rsidR="00146336">
            <w:rPr>
              <w:rFonts w:ascii="Tahoma" w:hAnsi="Tahoma" w:cs="Tahoma"/>
            </w:rPr>
            <w:t xml:space="preserve">dem </w:t>
          </w:r>
          <w:r w:rsidR="00AB689D">
            <w:rPr>
              <w:rFonts w:ascii="Tahoma" w:hAnsi="Tahoma" w:cs="Tahoma"/>
            </w:rPr>
            <w:t>Zuständigen</w:t>
          </w:r>
          <w:r>
            <w:rPr>
              <w:rFonts w:ascii="Tahoma" w:hAnsi="Tahoma" w:cs="Tahoma"/>
            </w:rPr>
            <w:t xml:space="preserve"> vor Ort </w:t>
          </w:r>
        </w:sdtContent>
      </w:sdt>
    </w:p>
    <w:p w:rsidR="00171A2A" w:rsidRPr="00C55A4C" w:rsidRDefault="00171A2A" w:rsidP="00171A2A">
      <w:pPr>
        <w:jc w:val="both"/>
        <w:rPr>
          <w:rFonts w:ascii="Tahoma" w:hAnsi="Tahoma" w:cs="Tahoma"/>
        </w:rPr>
      </w:pPr>
      <w:r w:rsidRPr="00C55A4C">
        <w:rPr>
          <w:rFonts w:ascii="Tahoma" w:hAnsi="Tahoma" w:cs="Tahoma"/>
        </w:rPr>
        <w:t xml:space="preserve">Tel. oder E-Mail: </w:t>
      </w:r>
      <w:sdt>
        <w:sdtPr>
          <w:rPr>
            <w:rFonts w:ascii="Tahoma" w:hAnsi="Tahoma" w:cs="Tahoma"/>
          </w:rPr>
          <w:id w:val="878671031"/>
          <w:placeholder>
            <w:docPart w:val="CCBC97C9EC9B47CBBF21BF1D0D7E6C6F"/>
          </w:placeholder>
        </w:sdtPr>
        <w:sdtEndPr/>
        <w:sdtContent>
          <w:r w:rsidR="00A7747C">
            <w:t xml:space="preserve">09901 6228; </w:t>
          </w:r>
          <w:hyperlink r:id="rId5" w:history="1">
            <w:r w:rsidR="00A7747C" w:rsidRPr="00D95DF8">
              <w:rPr>
                <w:rStyle w:val="Hyperlink"/>
              </w:rPr>
              <w:t>keb.deggendorf@bistum-passau.de</w:t>
            </w:r>
          </w:hyperlink>
          <w:r w:rsidR="00A7747C">
            <w:t xml:space="preserve"> </w:t>
          </w:r>
        </w:sdtContent>
      </w:sdt>
    </w:p>
    <w:p w:rsidR="00171A2A" w:rsidRPr="00C55A4C" w:rsidRDefault="00171A2A" w:rsidP="00171A2A">
      <w:pPr>
        <w:jc w:val="both"/>
        <w:rPr>
          <w:rFonts w:ascii="Tahoma" w:hAnsi="Tahoma" w:cs="Tahoma"/>
        </w:rPr>
      </w:pPr>
    </w:p>
    <w:p w:rsidR="00171A2A" w:rsidRPr="00C55A4C" w:rsidRDefault="00171A2A" w:rsidP="00171A2A">
      <w:pPr>
        <w:pBdr>
          <w:bottom w:val="single" w:sz="6" w:space="1" w:color="auto"/>
        </w:pBdr>
        <w:jc w:val="both"/>
        <w:rPr>
          <w:rFonts w:ascii="Tahoma" w:hAnsi="Tahoma" w:cs="Tahoma"/>
        </w:rPr>
      </w:pPr>
    </w:p>
    <w:p w:rsidR="00171A2A" w:rsidRPr="00C55A4C" w:rsidRDefault="00171A2A" w:rsidP="00171A2A">
      <w:pPr>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Hinweis auf allgemeine Verhaltensregeln während der Pandemie:</w:t>
      </w:r>
    </w:p>
    <w:p w:rsidR="00146336" w:rsidRDefault="00146336" w:rsidP="00090546">
      <w:pPr>
        <w:ind w:left="284"/>
        <w:jc w:val="both"/>
        <w:rPr>
          <w:rFonts w:ascii="Tahoma" w:hAnsi="Tahoma" w:cs="Tahoma"/>
        </w:rPr>
      </w:pPr>
      <w:r w:rsidRPr="00686276">
        <w:rPr>
          <w:rFonts w:ascii="Tahoma" w:hAnsi="Tahoma" w:cs="Tahoma"/>
        </w:rPr>
        <w:t>Personen mit Kontakt zu COVID-19-Fällen in den letzten 14 Tagen</w:t>
      </w:r>
      <w:r>
        <w:rPr>
          <w:rFonts w:ascii="Tahoma" w:hAnsi="Tahoma" w:cs="Tahoma"/>
        </w:rPr>
        <w:t xml:space="preserve"> </w:t>
      </w:r>
      <w:r w:rsidR="00365FAA">
        <w:rPr>
          <w:rFonts w:ascii="Tahoma" w:hAnsi="Tahoma" w:cs="Tahoma"/>
        </w:rPr>
        <w:t>dürfen nicht teilnehmen</w:t>
      </w:r>
    </w:p>
    <w:p w:rsidR="00171A2A" w:rsidRDefault="00171A2A" w:rsidP="00090546">
      <w:pPr>
        <w:ind w:left="284"/>
        <w:jc w:val="both"/>
        <w:rPr>
          <w:rFonts w:ascii="Tahoma" w:hAnsi="Tahoma" w:cs="Tahoma"/>
        </w:rPr>
      </w:pPr>
      <w:r>
        <w:rPr>
          <w:rFonts w:ascii="Tahoma" w:hAnsi="Tahoma" w:cs="Tahoma"/>
        </w:rPr>
        <w:t>B</w:t>
      </w:r>
      <w:r w:rsidRPr="00953214">
        <w:rPr>
          <w:rFonts w:ascii="Tahoma" w:hAnsi="Tahoma" w:cs="Tahoma"/>
        </w:rPr>
        <w:t>ei erkältungsbedingten Krankheitszeichen unbedingt zu Hause bleiben</w:t>
      </w:r>
      <w:r>
        <w:rPr>
          <w:rFonts w:ascii="Tahoma" w:hAnsi="Tahoma" w:cs="Tahoma"/>
        </w:rPr>
        <w:t xml:space="preserve"> (Schnupfen, Husten, Fieber, Unwohlsein)</w:t>
      </w:r>
      <w:r w:rsidR="00BB38A4">
        <w:rPr>
          <w:rFonts w:ascii="Tahoma" w:hAnsi="Tahoma" w:cs="Tahoma"/>
        </w:rPr>
        <w:t>;</w:t>
      </w:r>
    </w:p>
    <w:p w:rsidR="00171A2A" w:rsidRPr="00953214" w:rsidRDefault="00171A2A" w:rsidP="00090546">
      <w:pPr>
        <w:ind w:left="284"/>
        <w:jc w:val="both"/>
        <w:rPr>
          <w:rFonts w:ascii="Tahoma" w:hAnsi="Tahoma" w:cs="Tahoma"/>
        </w:rPr>
      </w:pPr>
      <w:r>
        <w:rPr>
          <w:rFonts w:ascii="Tahoma" w:hAnsi="Tahoma" w:cs="Tahoma"/>
        </w:rPr>
        <w:t>Personen, die zur Risikogruppen gehören (chronisch Kranke, Schwanger</w:t>
      </w:r>
      <w:r w:rsidR="006E01F3">
        <w:rPr>
          <w:rFonts w:ascii="Tahoma" w:hAnsi="Tahoma" w:cs="Tahoma"/>
        </w:rPr>
        <w:t>e</w:t>
      </w:r>
      <w:r>
        <w:rPr>
          <w:rFonts w:ascii="Tahoma" w:hAnsi="Tahoma" w:cs="Tahoma"/>
        </w:rPr>
        <w:t>…) nehmen nicht teil bzw. klären mit dem Arzt, ob und wie eine Teilnahme möglich ist.</w:t>
      </w:r>
    </w:p>
    <w:p w:rsidR="00171A2A" w:rsidRPr="00953214" w:rsidRDefault="00171A2A" w:rsidP="00090546">
      <w:pPr>
        <w:ind w:firstLine="284"/>
        <w:jc w:val="both"/>
        <w:rPr>
          <w:rFonts w:ascii="Tahoma" w:hAnsi="Tahoma" w:cs="Tahoma"/>
        </w:rPr>
      </w:pPr>
      <w:r w:rsidRPr="00953214">
        <w:rPr>
          <w:rFonts w:ascii="Tahoma" w:hAnsi="Tahoma" w:cs="Tahoma"/>
        </w:rPr>
        <w:t xml:space="preserve">Eintreffen und Verlassen </w:t>
      </w:r>
      <w:r w:rsidR="004D3D31">
        <w:rPr>
          <w:rFonts w:ascii="Tahoma" w:hAnsi="Tahoma" w:cs="Tahoma"/>
        </w:rPr>
        <w:t>des Treffpunktes</w:t>
      </w:r>
      <w:r w:rsidRPr="00953214">
        <w:rPr>
          <w:rFonts w:ascii="Tahoma" w:hAnsi="Tahoma" w:cs="Tahoma"/>
        </w:rPr>
        <w:t xml:space="preserve"> unter Wahrung des Abstandsgebots</w:t>
      </w:r>
      <w:r w:rsidR="00BB38A4">
        <w:rPr>
          <w:rFonts w:ascii="Tahoma" w:hAnsi="Tahoma" w:cs="Tahoma"/>
        </w:rPr>
        <w:t>;</w:t>
      </w:r>
    </w:p>
    <w:p w:rsidR="00171A2A" w:rsidRDefault="00171A2A" w:rsidP="00090546">
      <w:pPr>
        <w:ind w:firstLine="284"/>
        <w:jc w:val="both"/>
        <w:rPr>
          <w:rFonts w:ascii="Tahoma" w:hAnsi="Tahoma" w:cs="Tahoma"/>
        </w:rPr>
      </w:pPr>
      <w:r>
        <w:rPr>
          <w:rFonts w:ascii="Tahoma" w:hAnsi="Tahoma" w:cs="Tahoma"/>
        </w:rPr>
        <w:t>Min</w:t>
      </w:r>
      <w:r w:rsidR="00BB38A4">
        <w:rPr>
          <w:rFonts w:ascii="Tahoma" w:hAnsi="Tahoma" w:cs="Tahoma"/>
        </w:rPr>
        <w:t>destabstand von 1,5 m einhalten;</w:t>
      </w:r>
    </w:p>
    <w:p w:rsidR="00171A2A" w:rsidRPr="00953214" w:rsidRDefault="00171A2A" w:rsidP="00090546">
      <w:pPr>
        <w:ind w:left="284"/>
        <w:jc w:val="both"/>
        <w:rPr>
          <w:rFonts w:ascii="Tahoma" w:hAnsi="Tahoma" w:cs="Tahoma"/>
        </w:rPr>
      </w:pPr>
      <w:r w:rsidRPr="00953214">
        <w:rPr>
          <w:rFonts w:ascii="Tahoma" w:hAnsi="Tahoma" w:cs="Tahoma"/>
        </w:rPr>
        <w:t>Tragen eines Mund-Nasen-Schutzes, wenn der Mindestabstand</w:t>
      </w:r>
      <w:r>
        <w:rPr>
          <w:rFonts w:ascii="Tahoma" w:hAnsi="Tahoma" w:cs="Tahoma"/>
        </w:rPr>
        <w:t xml:space="preserve"> vorhersehbar und planbar</w:t>
      </w:r>
      <w:r w:rsidRPr="00953214">
        <w:rPr>
          <w:rFonts w:ascii="Tahoma" w:hAnsi="Tahoma" w:cs="Tahoma"/>
        </w:rPr>
        <w:t xml:space="preserve"> nicht gewährleistet werden kann</w:t>
      </w:r>
      <w:r>
        <w:rPr>
          <w:rFonts w:ascii="Tahoma" w:hAnsi="Tahoma" w:cs="Tahoma"/>
        </w:rPr>
        <w:t>;</w:t>
      </w:r>
    </w:p>
    <w:p w:rsidR="00171A2A" w:rsidRPr="00953214" w:rsidRDefault="00171A2A" w:rsidP="00090546">
      <w:pPr>
        <w:ind w:left="284"/>
        <w:jc w:val="both"/>
        <w:rPr>
          <w:rFonts w:ascii="Tahoma" w:hAnsi="Tahoma" w:cs="Tahoma"/>
        </w:rPr>
      </w:pPr>
      <w:r w:rsidRPr="00953214">
        <w:rPr>
          <w:rFonts w:ascii="Tahoma" w:hAnsi="Tahoma" w:cs="Tahoma"/>
        </w:rPr>
        <w:t>Einhaltung der Husten- und Niesetikette (Husten oder Niesen in die Armbeuge oder in ein Taschentuch)</w:t>
      </w:r>
      <w:r w:rsidR="00BB38A4">
        <w:rPr>
          <w:rFonts w:ascii="Tahoma" w:hAnsi="Tahoma" w:cs="Tahoma"/>
        </w:rPr>
        <w:t>;</w:t>
      </w:r>
    </w:p>
    <w:p w:rsidR="00171A2A" w:rsidRPr="00953214" w:rsidRDefault="00171A2A" w:rsidP="00090546">
      <w:pPr>
        <w:ind w:firstLine="284"/>
        <w:jc w:val="both"/>
        <w:rPr>
          <w:rFonts w:ascii="Tahoma" w:hAnsi="Tahoma" w:cs="Tahoma"/>
        </w:rPr>
      </w:pPr>
      <w:r w:rsidRPr="00953214">
        <w:rPr>
          <w:rFonts w:ascii="Tahoma" w:hAnsi="Tahoma" w:cs="Tahoma"/>
        </w:rPr>
        <w:t>kein Körperkontakt</w:t>
      </w:r>
      <w:r w:rsidR="00BB38A4">
        <w:rPr>
          <w:rFonts w:ascii="Tahoma" w:hAnsi="Tahoma" w:cs="Tahoma"/>
        </w:rPr>
        <w:t>;</w:t>
      </w:r>
    </w:p>
    <w:p w:rsidR="00171A2A" w:rsidRPr="00953214" w:rsidRDefault="00171A2A" w:rsidP="00090546">
      <w:pPr>
        <w:ind w:firstLine="284"/>
        <w:jc w:val="both"/>
        <w:rPr>
          <w:rFonts w:ascii="Tahoma" w:hAnsi="Tahoma" w:cs="Tahoma"/>
        </w:rPr>
      </w:pPr>
      <w:r w:rsidRPr="00953214">
        <w:rPr>
          <w:rFonts w:ascii="Tahoma" w:hAnsi="Tahoma" w:cs="Tahoma"/>
        </w:rPr>
        <w:t>Vermeid</w:t>
      </w:r>
      <w:r>
        <w:rPr>
          <w:rFonts w:ascii="Tahoma" w:hAnsi="Tahoma" w:cs="Tahoma"/>
        </w:rPr>
        <w:t>ung</w:t>
      </w:r>
      <w:r w:rsidRPr="00953214">
        <w:rPr>
          <w:rFonts w:ascii="Tahoma" w:hAnsi="Tahoma" w:cs="Tahoma"/>
        </w:rPr>
        <w:t xml:space="preserve"> des Berührens von Augen, Nase und Mund</w:t>
      </w:r>
      <w:r w:rsidR="00BB38A4">
        <w:rPr>
          <w:rFonts w:ascii="Tahoma" w:hAnsi="Tahoma" w:cs="Tahoma"/>
        </w:rPr>
        <w:t>;</w:t>
      </w:r>
    </w:p>
    <w:p w:rsidR="00171A2A" w:rsidRPr="00953214" w:rsidRDefault="00171A2A" w:rsidP="00171A2A">
      <w:pPr>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Maßnahmen zur Gewährleistung des Mindestabstands von 1,5 m</w:t>
      </w:r>
    </w:p>
    <w:p w:rsidR="00171A2A" w:rsidRDefault="00146336" w:rsidP="00090546">
      <w:pPr>
        <w:ind w:left="284"/>
        <w:jc w:val="both"/>
        <w:rPr>
          <w:rFonts w:ascii="Tahoma" w:hAnsi="Tahoma" w:cs="Tahoma"/>
        </w:rPr>
      </w:pPr>
      <w:r>
        <w:rPr>
          <w:rFonts w:ascii="Tahoma" w:hAnsi="Tahoma" w:cs="Tahoma"/>
        </w:rPr>
        <w:t>Der Ansprechpartner vor Ort</w:t>
      </w:r>
      <w:r w:rsidR="00171A2A">
        <w:rPr>
          <w:rFonts w:ascii="Tahoma" w:hAnsi="Tahoma" w:cs="Tahoma"/>
        </w:rPr>
        <w:t xml:space="preserve"> achtet</w:t>
      </w:r>
      <w:r w:rsidR="006E01F3">
        <w:rPr>
          <w:rFonts w:ascii="Tahoma" w:hAnsi="Tahoma" w:cs="Tahoma"/>
        </w:rPr>
        <w:t xml:space="preserve"> darauf</w:t>
      </w:r>
      <w:r w:rsidR="00171A2A">
        <w:rPr>
          <w:rFonts w:ascii="Tahoma" w:hAnsi="Tahoma" w:cs="Tahoma"/>
        </w:rPr>
        <w:t>, das</w:t>
      </w:r>
      <w:r w:rsidR="006E01F3">
        <w:rPr>
          <w:rFonts w:ascii="Tahoma" w:hAnsi="Tahoma" w:cs="Tahoma"/>
        </w:rPr>
        <w:t>s</w:t>
      </w:r>
      <w:r w:rsidR="00171A2A">
        <w:rPr>
          <w:rFonts w:ascii="Tahoma" w:hAnsi="Tahoma" w:cs="Tahoma"/>
        </w:rPr>
        <w:t xml:space="preserve"> die Teilnehmenden </w:t>
      </w:r>
      <w:r w:rsidR="004D3D31">
        <w:rPr>
          <w:rFonts w:ascii="Tahoma" w:hAnsi="Tahoma" w:cs="Tahoma"/>
        </w:rPr>
        <w:t xml:space="preserve">unter Wahrung des Mindestabstandes zum Treffpunkt </w:t>
      </w:r>
      <w:r w:rsidR="00A01DF8">
        <w:rPr>
          <w:rFonts w:ascii="Tahoma" w:hAnsi="Tahoma" w:cs="Tahoma"/>
        </w:rPr>
        <w:t>kommen</w:t>
      </w:r>
      <w:r w:rsidR="004D3D31">
        <w:rPr>
          <w:rFonts w:ascii="Tahoma" w:hAnsi="Tahoma" w:cs="Tahoma"/>
        </w:rPr>
        <w:t xml:space="preserve"> bzw. diesen unter Ein</w:t>
      </w:r>
      <w:r w:rsidR="00A01DF8">
        <w:rPr>
          <w:rFonts w:ascii="Tahoma" w:hAnsi="Tahoma" w:cs="Tahoma"/>
        </w:rPr>
        <w:t>haltung des Abstandes verlassen können.</w:t>
      </w:r>
      <w:r w:rsidR="005A66F6">
        <w:rPr>
          <w:rFonts w:ascii="Tahoma" w:hAnsi="Tahoma" w:cs="Tahoma"/>
        </w:rPr>
        <w:t xml:space="preserve"> </w:t>
      </w:r>
      <w:r w:rsidR="004D3D31">
        <w:rPr>
          <w:rFonts w:ascii="Tahoma" w:hAnsi="Tahoma" w:cs="Tahoma"/>
        </w:rPr>
        <w:t xml:space="preserve">Für die Durchführung des Angebotes werden geeignete Orte gewählt, die die Einhaltung des Mindestabstandes ermöglichen </w:t>
      </w:r>
      <w:r w:rsidR="00171A2A">
        <w:rPr>
          <w:rFonts w:ascii="Tahoma" w:hAnsi="Tahoma" w:cs="Tahoma"/>
        </w:rPr>
        <w:t>(Mindestabstand 1,5 Meter; Orientierungszahl: 4qm/Person)</w:t>
      </w:r>
      <w:r w:rsidR="004D3D31">
        <w:rPr>
          <w:rFonts w:ascii="Tahoma" w:hAnsi="Tahoma" w:cs="Tahoma"/>
        </w:rPr>
        <w:t xml:space="preserve">. Die Zahl der </w:t>
      </w:r>
      <w:r w:rsidR="00A7747C">
        <w:rPr>
          <w:rFonts w:ascii="Tahoma" w:hAnsi="Tahoma" w:cs="Tahoma"/>
        </w:rPr>
        <w:t>Teilnehmenden</w:t>
      </w:r>
      <w:r w:rsidR="004D3D31">
        <w:rPr>
          <w:rFonts w:ascii="Tahoma" w:hAnsi="Tahoma" w:cs="Tahoma"/>
        </w:rPr>
        <w:t xml:space="preserve"> wird entsprechend angepasst.</w:t>
      </w:r>
      <w:r w:rsidR="003B4E6B">
        <w:rPr>
          <w:rFonts w:ascii="Tahoma" w:hAnsi="Tahoma" w:cs="Tahoma"/>
        </w:rPr>
        <w:t xml:space="preserve"> Kann der Abstand beim Ankommen und Verlassen der Veranstaltung nicht sichergestellt werden, sind Schutzmasken zu tragen.</w:t>
      </w:r>
    </w:p>
    <w:p w:rsidR="004D3D31" w:rsidRDefault="004D3D31" w:rsidP="00171A2A">
      <w:pPr>
        <w:ind w:left="284"/>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Handhygiene</w:t>
      </w:r>
    </w:p>
    <w:p w:rsidR="00171A2A" w:rsidRPr="005A66F6" w:rsidRDefault="00A7747C" w:rsidP="00146336">
      <w:pPr>
        <w:ind w:left="284"/>
        <w:jc w:val="both"/>
        <w:rPr>
          <w:rFonts w:ascii="Tahoma" w:hAnsi="Tahoma" w:cs="Tahoma"/>
        </w:rPr>
      </w:pPr>
      <w:r>
        <w:rPr>
          <w:rFonts w:ascii="Tahoma" w:hAnsi="Tahoma" w:cs="Tahoma"/>
        </w:rPr>
        <w:t>Die verantwortliche Person</w:t>
      </w:r>
      <w:r w:rsidR="00146336">
        <w:rPr>
          <w:rFonts w:ascii="Tahoma" w:hAnsi="Tahoma" w:cs="Tahoma"/>
        </w:rPr>
        <w:t xml:space="preserve"> vor Ort</w:t>
      </w:r>
      <w:r w:rsidR="00171A2A" w:rsidRPr="005A66F6">
        <w:rPr>
          <w:rFonts w:ascii="Tahoma" w:hAnsi="Tahoma" w:cs="Tahoma"/>
        </w:rPr>
        <w:t xml:space="preserve"> </w:t>
      </w:r>
      <w:r w:rsidR="00A01DF8" w:rsidRPr="005A66F6">
        <w:rPr>
          <w:rFonts w:ascii="Tahoma" w:hAnsi="Tahoma" w:cs="Tahoma"/>
        </w:rPr>
        <w:t>weist die Teilne</w:t>
      </w:r>
      <w:r>
        <w:rPr>
          <w:rFonts w:ascii="Tahoma" w:hAnsi="Tahoma" w:cs="Tahoma"/>
        </w:rPr>
        <w:t xml:space="preserve">hmenden </w:t>
      </w:r>
      <w:r w:rsidR="00A01DF8" w:rsidRPr="005A66F6">
        <w:rPr>
          <w:rFonts w:ascii="Tahoma" w:hAnsi="Tahoma" w:cs="Tahoma"/>
        </w:rPr>
        <w:t>auf</w:t>
      </w:r>
      <w:r w:rsidR="004D3D31" w:rsidRPr="005A66F6">
        <w:rPr>
          <w:rFonts w:ascii="Tahoma" w:hAnsi="Tahoma" w:cs="Tahoma"/>
        </w:rPr>
        <w:t xml:space="preserve"> die </w:t>
      </w:r>
      <w:r>
        <w:rPr>
          <w:rFonts w:ascii="Tahoma" w:hAnsi="Tahoma" w:cs="Tahoma"/>
        </w:rPr>
        <w:t>Wichtigkeit</w:t>
      </w:r>
      <w:r w:rsidR="004D3D31" w:rsidRPr="005A66F6">
        <w:rPr>
          <w:rFonts w:ascii="Tahoma" w:hAnsi="Tahoma" w:cs="Tahoma"/>
        </w:rPr>
        <w:t xml:space="preserve"> der regelmäßigen Handhygiene hin.</w:t>
      </w:r>
      <w:r w:rsidR="00146336">
        <w:rPr>
          <w:rFonts w:ascii="Tahoma" w:hAnsi="Tahoma" w:cs="Tahoma"/>
        </w:rPr>
        <w:t xml:space="preserve"> Besteht ein Zugang zu eigenen sanitären Anlagen, </w:t>
      </w:r>
      <w:r>
        <w:rPr>
          <w:rFonts w:ascii="Tahoma" w:hAnsi="Tahoma" w:cs="Tahoma"/>
        </w:rPr>
        <w:t>wird darauf geachtet,</w:t>
      </w:r>
      <w:r w:rsidR="00146336">
        <w:rPr>
          <w:rFonts w:ascii="Tahoma" w:hAnsi="Tahoma" w:cs="Tahoma"/>
        </w:rPr>
        <w:t xml:space="preserve"> dass ein befüllter Seifenspender und Einmalhandtücher in ausreichender Menge zur Verfügung stehen. </w:t>
      </w:r>
      <w:r w:rsidR="00465DBA">
        <w:rPr>
          <w:rFonts w:ascii="Tahoma" w:hAnsi="Tahoma" w:cs="Tahoma"/>
        </w:rPr>
        <w:t>Die Teilnehmenden suchen die sanitären Einrichtungen einzeln und mit Mundschutzmaske auf.</w:t>
      </w:r>
    </w:p>
    <w:p w:rsidR="00171A2A" w:rsidRPr="00C55A4C" w:rsidRDefault="00171A2A" w:rsidP="00171A2A">
      <w:pPr>
        <w:pStyle w:val="Listenabsatz"/>
        <w:ind w:left="284"/>
        <w:jc w:val="both"/>
        <w:rPr>
          <w:rFonts w:ascii="Tahoma" w:hAnsi="Tahoma" w:cs="Tahoma"/>
        </w:rPr>
      </w:pPr>
    </w:p>
    <w:p w:rsidR="00171A2A" w:rsidRDefault="00465DBA" w:rsidP="00171A2A">
      <w:pPr>
        <w:pStyle w:val="Listenabsatz"/>
        <w:numPr>
          <w:ilvl w:val="0"/>
          <w:numId w:val="1"/>
        </w:numPr>
        <w:ind w:left="284"/>
        <w:jc w:val="both"/>
        <w:rPr>
          <w:rFonts w:ascii="Tahoma" w:hAnsi="Tahoma" w:cs="Tahoma"/>
          <w:b/>
        </w:rPr>
      </w:pPr>
      <w:r>
        <w:rPr>
          <w:rFonts w:ascii="Tahoma" w:hAnsi="Tahoma" w:cs="Tahoma"/>
          <w:b/>
        </w:rPr>
        <w:t>Sanitärbereich</w:t>
      </w:r>
    </w:p>
    <w:p w:rsidR="00090546" w:rsidRPr="00171A2A" w:rsidRDefault="00090546" w:rsidP="00090546">
      <w:pPr>
        <w:pStyle w:val="Listenabsatz"/>
        <w:ind w:left="284"/>
        <w:jc w:val="both"/>
        <w:rPr>
          <w:rFonts w:ascii="Tahoma" w:hAnsi="Tahoma" w:cs="Tahoma"/>
          <w:b/>
        </w:rPr>
      </w:pPr>
    </w:p>
    <w:p w:rsidR="00171A2A" w:rsidRDefault="00AB689D" w:rsidP="00171A2A">
      <w:pPr>
        <w:pStyle w:val="Listenabsatz"/>
        <w:ind w:left="284"/>
        <w:jc w:val="both"/>
        <w:rPr>
          <w:rFonts w:ascii="Tahoma" w:hAnsi="Tahoma" w:cs="Tahoma"/>
        </w:rPr>
      </w:pPr>
      <w:r>
        <w:rPr>
          <w:rFonts w:ascii="Tahoma" w:hAnsi="Tahoma" w:cs="Tahoma"/>
        </w:rPr>
        <w:t>Haben die Teilnehmenden während der Veranstaltung Zugang zum Sanitärbereich des Veranstalters vor Ort, ist die entsprechende Desinfektion der Anlagen sicherzustellen.</w:t>
      </w:r>
    </w:p>
    <w:p w:rsidR="00171A2A" w:rsidRPr="00C55A4C" w:rsidRDefault="00171A2A" w:rsidP="00171A2A">
      <w:pPr>
        <w:pStyle w:val="Listenabsatz"/>
        <w:ind w:left="284"/>
        <w:jc w:val="both"/>
        <w:rPr>
          <w:rFonts w:ascii="Tahoma" w:hAnsi="Tahoma" w:cs="Tahoma"/>
        </w:rPr>
      </w:pPr>
      <w:r>
        <w:rPr>
          <w:rFonts w:ascii="Tahoma" w:hAnsi="Tahoma" w:cs="Tahoma"/>
        </w:rPr>
        <w:t xml:space="preserve"> </w:t>
      </w:r>
    </w:p>
    <w:p w:rsid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Bestuhlungskonzept und Hygienemaßnahmen der Veranstaltung/des Veranstaltungsraums</w:t>
      </w:r>
    </w:p>
    <w:p w:rsidR="00090546" w:rsidRPr="00171A2A" w:rsidRDefault="00090546" w:rsidP="00090546">
      <w:pPr>
        <w:pStyle w:val="Listenabsatz"/>
        <w:ind w:left="284"/>
        <w:jc w:val="both"/>
        <w:rPr>
          <w:rFonts w:ascii="Tahoma" w:hAnsi="Tahoma" w:cs="Tahoma"/>
          <w:b/>
        </w:rPr>
      </w:pPr>
    </w:p>
    <w:p w:rsidR="00171A2A" w:rsidRDefault="00465DBA" w:rsidP="006C71E1">
      <w:pPr>
        <w:pStyle w:val="Listenabsatz"/>
        <w:spacing w:after="120"/>
        <w:ind w:left="284"/>
        <w:jc w:val="both"/>
        <w:rPr>
          <w:rFonts w:ascii="Tahoma" w:hAnsi="Tahoma" w:cs="Tahoma"/>
        </w:rPr>
      </w:pPr>
      <w:r>
        <w:rPr>
          <w:rFonts w:ascii="Tahoma" w:hAnsi="Tahoma" w:cs="Tahoma"/>
        </w:rPr>
        <w:t>Bei einer Bestuhlung: Die Stühle werden gemäß dem geltenden Mindestabstand aufgestellt. Am Platz benötigen die Teilnehmer keine Maske.</w:t>
      </w:r>
    </w:p>
    <w:p w:rsidR="00AB689D" w:rsidRDefault="00AB689D" w:rsidP="00171A2A">
      <w:pPr>
        <w:pStyle w:val="Listenabsatz"/>
        <w:ind w:left="284"/>
        <w:jc w:val="both"/>
        <w:rPr>
          <w:rFonts w:ascii="Tahoma" w:hAnsi="Tahoma" w:cs="Tahoma"/>
        </w:rPr>
      </w:pPr>
      <w:r>
        <w:rPr>
          <w:rFonts w:ascii="Tahoma" w:hAnsi="Tahoma" w:cs="Tahoma"/>
        </w:rPr>
        <w:t xml:space="preserve">Ohne Bestuhlung: Die Teilnehmer wählen ihren Platz </w:t>
      </w:r>
      <w:r w:rsidR="00A7747C">
        <w:rPr>
          <w:rFonts w:ascii="Tahoma" w:hAnsi="Tahoma" w:cs="Tahoma"/>
        </w:rPr>
        <w:t>unter Anleitung der z</w:t>
      </w:r>
      <w:r w:rsidR="00DD7BF7">
        <w:rPr>
          <w:rFonts w:ascii="Tahoma" w:hAnsi="Tahoma" w:cs="Tahoma"/>
        </w:rPr>
        <w:t xml:space="preserve">uständigen </w:t>
      </w:r>
      <w:r w:rsidR="00A7747C">
        <w:rPr>
          <w:rFonts w:ascii="Tahoma" w:hAnsi="Tahoma" w:cs="Tahoma"/>
        </w:rPr>
        <w:t xml:space="preserve">Person </w:t>
      </w:r>
      <w:r w:rsidR="00DD7BF7">
        <w:rPr>
          <w:rFonts w:ascii="Tahoma" w:hAnsi="Tahoma" w:cs="Tahoma"/>
        </w:rPr>
        <w:t xml:space="preserve">vor Ort </w:t>
      </w:r>
      <w:r>
        <w:rPr>
          <w:rFonts w:ascii="Tahoma" w:hAnsi="Tahoma" w:cs="Tahoma"/>
        </w:rPr>
        <w:t xml:space="preserve">entsprechend des Mindestabstandes. </w:t>
      </w:r>
      <w:r w:rsidR="00DD7BF7">
        <w:rPr>
          <w:rFonts w:ascii="Tahoma" w:hAnsi="Tahoma" w:cs="Tahoma"/>
        </w:rPr>
        <w:t>Es wird darauf geachtet</w:t>
      </w:r>
      <w:r>
        <w:rPr>
          <w:rFonts w:ascii="Tahoma" w:hAnsi="Tahoma" w:cs="Tahoma"/>
        </w:rPr>
        <w:t xml:space="preserve">, dass es zu keinen Gruppenbildungen kommt. </w:t>
      </w:r>
    </w:p>
    <w:p w:rsidR="00171A2A" w:rsidRPr="00C55A4C" w:rsidRDefault="00171A2A" w:rsidP="00171A2A">
      <w:pPr>
        <w:pStyle w:val="Listenabsatz"/>
        <w:ind w:left="284"/>
        <w:jc w:val="both"/>
        <w:rPr>
          <w:rFonts w:ascii="Tahoma" w:hAnsi="Tahoma" w:cs="Tahoma"/>
        </w:rPr>
      </w:pPr>
    </w:p>
    <w:p w:rsid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Lüftung des Veranstaltungsraums</w:t>
      </w:r>
    </w:p>
    <w:p w:rsidR="00090546" w:rsidRPr="00171A2A" w:rsidRDefault="00090546" w:rsidP="00090546">
      <w:pPr>
        <w:pStyle w:val="Listenabsatz"/>
        <w:ind w:left="284"/>
        <w:jc w:val="both"/>
        <w:rPr>
          <w:rFonts w:ascii="Tahoma" w:hAnsi="Tahoma" w:cs="Tahoma"/>
          <w:b/>
        </w:rPr>
      </w:pPr>
    </w:p>
    <w:p w:rsidR="00171A2A" w:rsidRDefault="004D3D31" w:rsidP="00171A2A">
      <w:pPr>
        <w:pStyle w:val="Listenabsatz"/>
        <w:ind w:left="284"/>
        <w:jc w:val="both"/>
        <w:rPr>
          <w:rFonts w:ascii="Tahoma" w:hAnsi="Tahoma" w:cs="Tahoma"/>
        </w:rPr>
      </w:pPr>
      <w:r>
        <w:rPr>
          <w:rFonts w:ascii="Tahoma" w:hAnsi="Tahoma" w:cs="Tahoma"/>
        </w:rPr>
        <w:t>Entfällt</w:t>
      </w:r>
    </w:p>
    <w:p w:rsidR="00D142B0" w:rsidRDefault="00D142B0" w:rsidP="00171A2A">
      <w:pPr>
        <w:pStyle w:val="Listenabsatz"/>
        <w:ind w:left="284"/>
        <w:jc w:val="both"/>
        <w:rPr>
          <w:rFonts w:ascii="Tahoma" w:hAnsi="Tahoma" w:cs="Tahoma"/>
        </w:rPr>
      </w:pPr>
    </w:p>
    <w:p w:rsidR="00465DBA" w:rsidRDefault="00465DBA" w:rsidP="00465DBA">
      <w:pPr>
        <w:jc w:val="both"/>
        <w:rPr>
          <w:rFonts w:ascii="Tahoma" w:hAnsi="Tahoma" w:cs="Tahoma"/>
          <w:b/>
        </w:rPr>
      </w:pPr>
      <w:r w:rsidRPr="00465DBA">
        <w:rPr>
          <w:rFonts w:ascii="Tahoma" w:hAnsi="Tahoma" w:cs="Tahoma"/>
          <w:b/>
        </w:rPr>
        <w:t>7. Desinfektion von stark beanspruchten Flächen</w:t>
      </w:r>
    </w:p>
    <w:p w:rsidR="00465DBA" w:rsidRDefault="00465DBA" w:rsidP="00465DBA">
      <w:pPr>
        <w:pStyle w:val="Listenabsatz"/>
        <w:ind w:left="284"/>
        <w:jc w:val="both"/>
        <w:rPr>
          <w:rFonts w:ascii="Tahoma" w:hAnsi="Tahoma" w:cs="Tahoma"/>
        </w:rPr>
      </w:pPr>
      <w:r>
        <w:rPr>
          <w:rFonts w:ascii="Tahoma" w:hAnsi="Tahoma" w:cs="Tahoma"/>
        </w:rPr>
        <w:t>Werden für die Veranstaltung Stühle zur Verfügung gestellt, sind diese vor und nach der Veranstaltung zu desinfizieren. Erfolgt der Zugang</w:t>
      </w:r>
      <w:r w:rsidR="00DC5F0A">
        <w:rPr>
          <w:rFonts w:ascii="Tahoma" w:hAnsi="Tahoma" w:cs="Tahoma"/>
        </w:rPr>
        <w:t xml:space="preserve"> zur Veranstaltung</w:t>
      </w:r>
      <w:r>
        <w:rPr>
          <w:rFonts w:ascii="Tahoma" w:hAnsi="Tahoma" w:cs="Tahoma"/>
        </w:rPr>
        <w:t xml:space="preserve"> z.B. über ein Pfarrhei</w:t>
      </w:r>
      <w:r w:rsidR="00DC5F0A">
        <w:rPr>
          <w:rFonts w:ascii="Tahoma" w:hAnsi="Tahoma" w:cs="Tahoma"/>
        </w:rPr>
        <w:t>m sollten die Türen</w:t>
      </w:r>
      <w:r>
        <w:rPr>
          <w:rFonts w:ascii="Tahoma" w:hAnsi="Tahoma" w:cs="Tahoma"/>
        </w:rPr>
        <w:t xml:space="preserve"> offenstehen, damit kein Kontakt mit Türklinken etc. erfolgen muss.</w:t>
      </w:r>
    </w:p>
    <w:p w:rsidR="00465DBA" w:rsidRDefault="00465DBA" w:rsidP="00465DBA">
      <w:pPr>
        <w:pStyle w:val="Listenabsatz"/>
        <w:ind w:left="284"/>
        <w:jc w:val="both"/>
        <w:rPr>
          <w:rFonts w:ascii="Tahoma" w:hAnsi="Tahoma" w:cs="Tahoma"/>
        </w:rPr>
      </w:pPr>
      <w:r>
        <w:rPr>
          <w:rFonts w:ascii="Tahoma" w:hAnsi="Tahoma" w:cs="Tahoma"/>
        </w:rPr>
        <w:t>Ansonsten werden</w:t>
      </w:r>
      <w:r w:rsidR="00365FAA">
        <w:rPr>
          <w:rFonts w:ascii="Tahoma" w:hAnsi="Tahoma" w:cs="Tahoma"/>
        </w:rPr>
        <w:t xml:space="preserve"> die</w:t>
      </w:r>
      <w:r>
        <w:rPr>
          <w:rFonts w:ascii="Tahoma" w:hAnsi="Tahoma" w:cs="Tahoma"/>
        </w:rPr>
        <w:t xml:space="preserve"> Türklinken etc. entsprechend desinfiziert.</w:t>
      </w:r>
    </w:p>
    <w:p w:rsidR="00171A2A" w:rsidRPr="00C55A4C" w:rsidRDefault="00171A2A" w:rsidP="00171A2A">
      <w:pPr>
        <w:pStyle w:val="Listenabsatz"/>
        <w:ind w:left="284"/>
        <w:jc w:val="both"/>
        <w:rPr>
          <w:rFonts w:ascii="Tahoma" w:hAnsi="Tahoma" w:cs="Tahoma"/>
        </w:rPr>
      </w:pPr>
    </w:p>
    <w:p w:rsidR="00171A2A" w:rsidRPr="00DC5F0A" w:rsidRDefault="00DC5F0A" w:rsidP="00DC5F0A">
      <w:pPr>
        <w:jc w:val="both"/>
        <w:rPr>
          <w:rFonts w:ascii="Tahoma" w:hAnsi="Tahoma" w:cs="Tahoma"/>
          <w:b/>
        </w:rPr>
      </w:pPr>
      <w:r w:rsidRPr="00DC5F0A">
        <w:rPr>
          <w:rFonts w:ascii="Tahoma" w:hAnsi="Tahoma" w:cs="Tahoma"/>
          <w:b/>
        </w:rPr>
        <w:t>8.</w:t>
      </w:r>
      <w:r>
        <w:rPr>
          <w:rFonts w:ascii="Tahoma" w:hAnsi="Tahoma" w:cs="Tahoma"/>
          <w:b/>
        </w:rPr>
        <w:t xml:space="preserve"> </w:t>
      </w:r>
      <w:r w:rsidR="00171A2A" w:rsidRPr="00DC5F0A">
        <w:rPr>
          <w:rFonts w:ascii="Tahoma" w:hAnsi="Tahoma" w:cs="Tahoma"/>
          <w:b/>
        </w:rPr>
        <w:t>Didaktische Konzepte der Veranstaltung</w:t>
      </w:r>
    </w:p>
    <w:p w:rsidR="00DC5F0A" w:rsidRDefault="00DC5F0A" w:rsidP="00171A2A">
      <w:pPr>
        <w:pStyle w:val="Listenabsatz"/>
        <w:ind w:left="284"/>
        <w:jc w:val="both"/>
        <w:rPr>
          <w:rFonts w:ascii="Tahoma" w:hAnsi="Tahoma" w:cs="Tahoma"/>
        </w:rPr>
      </w:pPr>
      <w:r>
        <w:rPr>
          <w:rFonts w:ascii="Tahoma" w:hAnsi="Tahoma" w:cs="Tahoma"/>
        </w:rPr>
        <w:t xml:space="preserve">Während der Veranstaltung findet kein Austausch von Gegenständen statt. Der Mindestabstand wird während der gesamten Veranstaltung eingehalten. </w:t>
      </w:r>
    </w:p>
    <w:p w:rsidR="00171A2A" w:rsidRDefault="00DC5F0A" w:rsidP="00171A2A">
      <w:pPr>
        <w:pStyle w:val="Listenabsatz"/>
        <w:ind w:left="284"/>
        <w:jc w:val="both"/>
        <w:rPr>
          <w:rFonts w:ascii="Tahoma" w:hAnsi="Tahoma" w:cs="Tahoma"/>
        </w:rPr>
      </w:pPr>
      <w:r>
        <w:rPr>
          <w:rFonts w:ascii="Tahoma" w:hAnsi="Tahoma" w:cs="Tahoma"/>
        </w:rPr>
        <w:t xml:space="preserve">Bei Veranstaltungen wie </w:t>
      </w:r>
      <w:r w:rsidR="00CE27D8">
        <w:rPr>
          <w:rFonts w:ascii="Tahoma" w:hAnsi="Tahoma" w:cs="Tahoma"/>
        </w:rPr>
        <w:t>naturkundliche Führungen</w:t>
      </w:r>
      <w:r>
        <w:rPr>
          <w:rFonts w:ascii="Tahoma" w:hAnsi="Tahoma" w:cs="Tahoma"/>
        </w:rPr>
        <w:t xml:space="preserve">, </w:t>
      </w:r>
      <w:r w:rsidR="00CE27D8">
        <w:rPr>
          <w:rFonts w:ascii="Tahoma" w:hAnsi="Tahoma" w:cs="Tahoma"/>
        </w:rPr>
        <w:t>(Stadt-)</w:t>
      </w:r>
      <w:r>
        <w:rPr>
          <w:rFonts w:ascii="Tahoma" w:hAnsi="Tahoma" w:cs="Tahoma"/>
        </w:rPr>
        <w:t>Führungen etc. werden die jeweiligen Bildungsinhalte immer erst nach Erreichen des Zielpunktes vermittelt, sobald sich die Gruppe wieder entsprechend des Mindestabstandes versammelt hat. Während des Gehens findet keine Vermittlung statt, um</w:t>
      </w:r>
      <w:r w:rsidR="006C71E1">
        <w:rPr>
          <w:rFonts w:ascii="Tahoma" w:hAnsi="Tahoma" w:cs="Tahoma"/>
        </w:rPr>
        <w:t xml:space="preserve"> auch hier</w:t>
      </w:r>
      <w:r>
        <w:rPr>
          <w:rFonts w:ascii="Tahoma" w:hAnsi="Tahoma" w:cs="Tahoma"/>
        </w:rPr>
        <w:t xml:space="preserve"> den Mindestabstand </w:t>
      </w:r>
      <w:r w:rsidR="00D142B0">
        <w:rPr>
          <w:rFonts w:ascii="Tahoma" w:hAnsi="Tahoma" w:cs="Tahoma"/>
        </w:rPr>
        <w:t>sicher zu stellen</w:t>
      </w:r>
      <w:r>
        <w:rPr>
          <w:rFonts w:ascii="Tahoma" w:hAnsi="Tahoma" w:cs="Tahoma"/>
        </w:rPr>
        <w:t>.</w:t>
      </w:r>
    </w:p>
    <w:p w:rsidR="00AE3D24" w:rsidRDefault="00AE3D24" w:rsidP="00171A2A">
      <w:pPr>
        <w:pStyle w:val="Listenabsatz"/>
        <w:ind w:left="284"/>
        <w:jc w:val="both"/>
        <w:rPr>
          <w:rFonts w:ascii="Tahoma" w:hAnsi="Tahoma" w:cs="Tahoma"/>
        </w:rPr>
      </w:pPr>
    </w:p>
    <w:p w:rsidR="00AE3D24" w:rsidRDefault="00AE3D24" w:rsidP="00171A2A">
      <w:pPr>
        <w:pStyle w:val="Listenabsatz"/>
        <w:ind w:left="284"/>
        <w:jc w:val="both"/>
        <w:rPr>
          <w:rFonts w:ascii="Tahoma" w:hAnsi="Tahoma" w:cs="Tahoma"/>
        </w:rPr>
      </w:pPr>
    </w:p>
    <w:p w:rsidR="00A7747C" w:rsidRDefault="00A7747C">
      <w:pPr>
        <w:spacing w:after="200" w:line="276" w:lineRule="auto"/>
        <w:rPr>
          <w:rFonts w:ascii="Tahoma" w:hAnsi="Tahoma" w:cs="Tahoma"/>
          <w:b/>
        </w:rPr>
      </w:pPr>
      <w:r>
        <w:rPr>
          <w:rFonts w:ascii="Tahoma" w:hAnsi="Tahoma" w:cs="Tahoma"/>
          <w:b/>
        </w:rPr>
        <w:br w:type="page"/>
      </w:r>
    </w:p>
    <w:p w:rsidR="00171A2A" w:rsidRPr="009902FA" w:rsidRDefault="009902FA" w:rsidP="009902FA">
      <w:pPr>
        <w:jc w:val="both"/>
        <w:rPr>
          <w:rFonts w:ascii="Tahoma" w:hAnsi="Tahoma" w:cs="Tahoma"/>
          <w:b/>
        </w:rPr>
      </w:pPr>
      <w:r>
        <w:rPr>
          <w:rFonts w:ascii="Tahoma" w:hAnsi="Tahoma" w:cs="Tahoma"/>
          <w:b/>
        </w:rPr>
        <w:lastRenderedPageBreak/>
        <w:t xml:space="preserve">9. </w:t>
      </w:r>
      <w:proofErr w:type="spellStart"/>
      <w:r w:rsidR="00171A2A" w:rsidRPr="009902FA">
        <w:rPr>
          <w:rFonts w:ascii="Tahoma" w:hAnsi="Tahoma" w:cs="Tahoma"/>
          <w:b/>
        </w:rPr>
        <w:t>Teilnehmendenkreis</w:t>
      </w:r>
      <w:proofErr w:type="spellEnd"/>
    </w:p>
    <w:p w:rsidR="00090546" w:rsidRPr="00171A2A" w:rsidRDefault="00090546" w:rsidP="00090546">
      <w:pPr>
        <w:pStyle w:val="Listenabsatz"/>
        <w:ind w:left="284"/>
        <w:jc w:val="both"/>
        <w:rPr>
          <w:rFonts w:ascii="Tahoma" w:hAnsi="Tahoma" w:cs="Tahoma"/>
          <w:b/>
        </w:rPr>
      </w:pPr>
    </w:p>
    <w:p w:rsidR="00171A2A" w:rsidRPr="00C55A4C" w:rsidRDefault="00CE15F1" w:rsidP="00171A2A">
      <w:pPr>
        <w:pStyle w:val="Listenabsatz"/>
        <w:ind w:left="284"/>
        <w:jc w:val="both"/>
        <w:rPr>
          <w:rFonts w:ascii="Tahoma" w:hAnsi="Tahoma" w:cs="Tahoma"/>
        </w:rPr>
      </w:pPr>
      <w:r>
        <w:rPr>
          <w:rFonts w:ascii="Tahoma" w:hAnsi="Tahoma" w:cs="Tahoma"/>
        </w:rPr>
        <w:t>Die Teilnehmenden melden sich zur Veranstaltung an</w:t>
      </w:r>
      <w:r w:rsidR="00AD1373">
        <w:rPr>
          <w:rFonts w:ascii="Tahoma" w:hAnsi="Tahoma" w:cs="Tahoma"/>
        </w:rPr>
        <w:t>.</w:t>
      </w:r>
      <w:r>
        <w:rPr>
          <w:rFonts w:ascii="Tahoma" w:hAnsi="Tahoma" w:cs="Tahoma"/>
        </w:rPr>
        <w:t xml:space="preserve"> Die Gruppengröße ist so zu wählen, dass alle Teilnehmer bei Einhaltung der</w:t>
      </w:r>
      <w:r w:rsidR="00CE27D8">
        <w:rPr>
          <w:rFonts w:ascii="Tahoma" w:hAnsi="Tahoma" w:cs="Tahoma"/>
        </w:rPr>
        <w:t xml:space="preserve"> Mindestabstände den Referenten/die Referentin </w:t>
      </w:r>
      <w:bookmarkStart w:id="0" w:name="_GoBack"/>
      <w:bookmarkEnd w:id="0"/>
      <w:r>
        <w:rPr>
          <w:rFonts w:ascii="Tahoma" w:hAnsi="Tahoma" w:cs="Tahoma"/>
        </w:rPr>
        <w:t>gut hören können.</w:t>
      </w:r>
      <w:r w:rsidR="00AD1373">
        <w:rPr>
          <w:rFonts w:ascii="Tahoma" w:hAnsi="Tahoma" w:cs="Tahoma"/>
        </w:rPr>
        <w:t xml:space="preserve"> </w:t>
      </w:r>
    </w:p>
    <w:p w:rsidR="00CE15F1" w:rsidRPr="00C55A4C" w:rsidRDefault="00CE15F1" w:rsidP="00171A2A">
      <w:pPr>
        <w:pStyle w:val="Listenabsatz"/>
        <w:ind w:left="284"/>
        <w:jc w:val="both"/>
        <w:rPr>
          <w:rFonts w:ascii="Tahoma" w:hAnsi="Tahoma" w:cs="Tahoma"/>
        </w:rPr>
      </w:pPr>
    </w:p>
    <w:p w:rsidR="00171A2A" w:rsidRPr="000034D8" w:rsidRDefault="000034D8" w:rsidP="000034D8">
      <w:pPr>
        <w:jc w:val="both"/>
        <w:rPr>
          <w:rFonts w:ascii="Tahoma" w:hAnsi="Tahoma" w:cs="Tahoma"/>
          <w:b/>
        </w:rPr>
      </w:pPr>
      <w:r>
        <w:rPr>
          <w:rFonts w:ascii="Tahoma" w:hAnsi="Tahoma" w:cs="Tahoma"/>
          <w:b/>
        </w:rPr>
        <w:t xml:space="preserve">10. </w:t>
      </w:r>
      <w:r w:rsidR="00171A2A" w:rsidRPr="000034D8">
        <w:rPr>
          <w:rFonts w:ascii="Tahoma" w:hAnsi="Tahoma" w:cs="Tahoma"/>
          <w:b/>
        </w:rPr>
        <w:t xml:space="preserve">Erfassung der </w:t>
      </w:r>
      <w:proofErr w:type="spellStart"/>
      <w:r w:rsidR="00171A2A" w:rsidRPr="000034D8">
        <w:rPr>
          <w:rFonts w:ascii="Tahoma" w:hAnsi="Tahoma" w:cs="Tahoma"/>
          <w:b/>
        </w:rPr>
        <w:t>Teilnehmendendaten</w:t>
      </w:r>
      <w:proofErr w:type="spellEnd"/>
    </w:p>
    <w:p w:rsidR="00090546" w:rsidRPr="00171A2A" w:rsidRDefault="00090546" w:rsidP="00090546">
      <w:pPr>
        <w:pStyle w:val="Listenabsatz"/>
        <w:ind w:left="284"/>
        <w:jc w:val="both"/>
        <w:rPr>
          <w:rFonts w:ascii="Tahoma" w:hAnsi="Tahoma" w:cs="Tahoma"/>
          <w:b/>
        </w:rPr>
      </w:pPr>
    </w:p>
    <w:p w:rsidR="00BD7D9B" w:rsidRDefault="00171A2A" w:rsidP="00171A2A">
      <w:pPr>
        <w:pStyle w:val="Listenabsatz"/>
        <w:ind w:left="284"/>
        <w:jc w:val="both"/>
        <w:rPr>
          <w:rFonts w:ascii="Tahoma" w:hAnsi="Tahoma" w:cs="Tahoma"/>
        </w:rPr>
      </w:pPr>
      <w:r>
        <w:rPr>
          <w:rFonts w:ascii="Tahoma" w:hAnsi="Tahoma" w:cs="Tahoma"/>
        </w:rPr>
        <w:t>Die Daten der Teilnehmenden werden bei der Anmeldung erfasst (Name</w:t>
      </w:r>
      <w:r w:rsidR="00A01DF8">
        <w:rPr>
          <w:rFonts w:ascii="Tahoma" w:hAnsi="Tahoma" w:cs="Tahoma"/>
        </w:rPr>
        <w:t>, Wohnort und Telefonnummer bzw. E</w:t>
      </w:r>
      <w:r>
        <w:rPr>
          <w:rFonts w:ascii="Tahoma" w:hAnsi="Tahoma" w:cs="Tahoma"/>
        </w:rPr>
        <w:t>mail).</w:t>
      </w:r>
      <w:r w:rsidR="006E01F3">
        <w:rPr>
          <w:rFonts w:ascii="Tahoma" w:hAnsi="Tahoma" w:cs="Tahoma"/>
        </w:rPr>
        <w:t xml:space="preserve"> </w:t>
      </w:r>
      <w:r w:rsidR="00A01DF8">
        <w:rPr>
          <w:rFonts w:ascii="Tahoma" w:hAnsi="Tahoma" w:cs="Tahoma"/>
        </w:rPr>
        <w:t>Nach vier Wochen werden die erhobenen Daten zu Wohnort/ Telefonnummer vernichtet.</w:t>
      </w:r>
      <w:r>
        <w:rPr>
          <w:rFonts w:ascii="Tahoma" w:hAnsi="Tahoma" w:cs="Tahoma"/>
        </w:rPr>
        <w:t xml:space="preserve"> </w:t>
      </w:r>
    </w:p>
    <w:p w:rsidR="00BD7D9B" w:rsidRDefault="00BD7D9B" w:rsidP="00171A2A">
      <w:pPr>
        <w:pStyle w:val="Listenabsatz"/>
        <w:ind w:left="284"/>
        <w:jc w:val="both"/>
        <w:rPr>
          <w:rFonts w:ascii="Tahoma" w:hAnsi="Tahoma" w:cs="Tahoma"/>
        </w:rPr>
      </w:pPr>
    </w:p>
    <w:p w:rsidR="00BD7D9B" w:rsidRPr="00C55A4C" w:rsidRDefault="00BD7D9B" w:rsidP="00171A2A">
      <w:pPr>
        <w:pStyle w:val="Listenabsatz"/>
        <w:ind w:left="284"/>
        <w:jc w:val="both"/>
        <w:rPr>
          <w:rFonts w:ascii="Tahoma" w:hAnsi="Tahoma" w:cs="Tahoma"/>
        </w:rPr>
      </w:pPr>
    </w:p>
    <w:p w:rsidR="00171A2A" w:rsidRPr="000034D8" w:rsidRDefault="000034D8" w:rsidP="000034D8">
      <w:pPr>
        <w:jc w:val="both"/>
        <w:rPr>
          <w:rFonts w:ascii="Tahoma" w:hAnsi="Tahoma" w:cs="Tahoma"/>
          <w:b/>
        </w:rPr>
      </w:pPr>
      <w:r>
        <w:rPr>
          <w:rFonts w:ascii="Tahoma" w:hAnsi="Tahoma" w:cs="Tahoma"/>
          <w:b/>
        </w:rPr>
        <w:t xml:space="preserve">11. </w:t>
      </w:r>
      <w:r w:rsidR="00171A2A" w:rsidRPr="000034D8">
        <w:rPr>
          <w:rFonts w:ascii="Tahoma" w:hAnsi="Tahoma" w:cs="Tahoma"/>
          <w:b/>
        </w:rPr>
        <w:t>Handlungsanweisung beim Verdacht auf erkrankte Teilnehmende</w:t>
      </w:r>
    </w:p>
    <w:p w:rsidR="00090546" w:rsidRPr="00171A2A" w:rsidRDefault="00090546" w:rsidP="00090546">
      <w:pPr>
        <w:pStyle w:val="Listenabsatz"/>
        <w:ind w:left="284"/>
        <w:jc w:val="both"/>
        <w:rPr>
          <w:rFonts w:ascii="Tahoma" w:hAnsi="Tahoma" w:cs="Tahoma"/>
          <w:b/>
        </w:rPr>
      </w:pPr>
    </w:p>
    <w:p w:rsidR="00171A2A" w:rsidRDefault="00171A2A" w:rsidP="00171A2A">
      <w:pPr>
        <w:pStyle w:val="Listenabsatz"/>
        <w:ind w:left="284"/>
        <w:jc w:val="both"/>
        <w:rPr>
          <w:rFonts w:ascii="Tahoma" w:hAnsi="Tahoma" w:cs="Tahoma"/>
        </w:rPr>
      </w:pPr>
      <w:r>
        <w:rPr>
          <w:rFonts w:ascii="Tahoma" w:hAnsi="Tahoma" w:cs="Tahoma"/>
        </w:rPr>
        <w:t>Wenn offensichtlich ist, dass eine Person</w:t>
      </w:r>
      <w:r w:rsidR="00CE15F1">
        <w:rPr>
          <w:rFonts w:ascii="Tahoma" w:hAnsi="Tahoma" w:cs="Tahoma"/>
        </w:rPr>
        <w:t xml:space="preserve"> </w:t>
      </w:r>
      <w:r>
        <w:rPr>
          <w:rFonts w:ascii="Tahoma" w:hAnsi="Tahoma" w:cs="Tahoma"/>
        </w:rPr>
        <w:t xml:space="preserve">mit Krankheitssymptomen in der Gruppe ist, wird diese aufgefordert, </w:t>
      </w:r>
      <w:r w:rsidR="00365FAA">
        <w:rPr>
          <w:rFonts w:ascii="Tahoma" w:hAnsi="Tahoma" w:cs="Tahoma"/>
        </w:rPr>
        <w:t>die</w:t>
      </w:r>
      <w:r>
        <w:rPr>
          <w:rFonts w:ascii="Tahoma" w:hAnsi="Tahoma" w:cs="Tahoma"/>
        </w:rPr>
        <w:t xml:space="preserve"> </w:t>
      </w:r>
      <w:r w:rsidR="00CE15F1">
        <w:rPr>
          <w:rFonts w:ascii="Tahoma" w:hAnsi="Tahoma" w:cs="Tahoma"/>
        </w:rPr>
        <w:t>Veranstaltung z</w:t>
      </w:r>
      <w:r>
        <w:rPr>
          <w:rFonts w:ascii="Tahoma" w:hAnsi="Tahoma" w:cs="Tahoma"/>
        </w:rPr>
        <w:t>u verlassen.</w:t>
      </w:r>
    </w:p>
    <w:p w:rsidR="00171A2A" w:rsidRPr="00C55A4C" w:rsidRDefault="00171A2A" w:rsidP="00171A2A">
      <w:pPr>
        <w:jc w:val="both"/>
        <w:rPr>
          <w:rFonts w:ascii="Tahoma" w:hAnsi="Tahoma" w:cs="Tahoma"/>
        </w:rPr>
      </w:pPr>
    </w:p>
    <w:p w:rsidR="00171A2A" w:rsidRPr="00C55A4C" w:rsidRDefault="00A7747C" w:rsidP="00171A2A">
      <w:pPr>
        <w:jc w:val="both"/>
        <w:rPr>
          <w:rFonts w:ascii="Tahoma" w:hAnsi="Tahoma" w:cs="Tahoma"/>
        </w:rPr>
      </w:pPr>
      <w:r>
        <w:rPr>
          <w:rFonts w:ascii="Tahoma" w:hAnsi="Tahoma" w:cs="Tahoma"/>
        </w:rPr>
        <w:t>Niederalteich</w:t>
      </w:r>
      <w:r w:rsidR="007141AE">
        <w:rPr>
          <w:rFonts w:ascii="Tahoma" w:hAnsi="Tahoma" w:cs="Tahoma"/>
        </w:rPr>
        <w:t xml:space="preserve">, </w:t>
      </w:r>
      <w:r w:rsidR="00CE15F1">
        <w:rPr>
          <w:rFonts w:ascii="Tahoma" w:hAnsi="Tahoma" w:cs="Tahoma"/>
        </w:rPr>
        <w:t>23.</w:t>
      </w:r>
      <w:r w:rsidR="007141AE">
        <w:rPr>
          <w:rFonts w:ascii="Tahoma" w:hAnsi="Tahoma" w:cs="Tahoma"/>
        </w:rPr>
        <w:t>06.2020</w:t>
      </w:r>
    </w:p>
    <w:p w:rsidR="00171A2A" w:rsidRPr="00C55A4C" w:rsidRDefault="00171A2A" w:rsidP="00171A2A">
      <w:pPr>
        <w:jc w:val="both"/>
        <w:rPr>
          <w:rFonts w:ascii="Tahoma" w:hAnsi="Tahoma" w:cs="Tahoma"/>
        </w:rPr>
      </w:pPr>
      <w:r w:rsidRPr="00C55A4C">
        <w:rPr>
          <w:rFonts w:ascii="Tahoma" w:hAnsi="Tahoma" w:cs="Tahoma"/>
        </w:rPr>
        <w:t>________________________</w:t>
      </w:r>
      <w:r w:rsidRPr="00C55A4C">
        <w:rPr>
          <w:rFonts w:ascii="Tahoma" w:hAnsi="Tahoma" w:cs="Tahoma"/>
        </w:rPr>
        <w:tab/>
      </w:r>
      <w:r w:rsidRPr="00C55A4C">
        <w:rPr>
          <w:rFonts w:ascii="Tahoma" w:hAnsi="Tahoma" w:cs="Tahoma"/>
        </w:rPr>
        <w:tab/>
        <w:t>_______________________________________</w:t>
      </w:r>
    </w:p>
    <w:p w:rsidR="00171A2A" w:rsidRPr="00C55A4C" w:rsidRDefault="00171A2A" w:rsidP="00171A2A">
      <w:pPr>
        <w:jc w:val="both"/>
        <w:rPr>
          <w:rFonts w:ascii="Tahoma" w:hAnsi="Tahoma" w:cs="Tahoma"/>
        </w:rPr>
      </w:pPr>
      <w:r w:rsidRPr="00C55A4C">
        <w:rPr>
          <w:rFonts w:ascii="Tahoma" w:hAnsi="Tahoma" w:cs="Tahoma"/>
        </w:rPr>
        <w:t>Ort, Datum</w:t>
      </w:r>
      <w:r w:rsidRPr="00C55A4C">
        <w:rPr>
          <w:rFonts w:ascii="Tahoma" w:hAnsi="Tahoma" w:cs="Tahoma"/>
        </w:rPr>
        <w:tab/>
      </w:r>
      <w:r w:rsidRPr="00C55A4C">
        <w:rPr>
          <w:rFonts w:ascii="Tahoma" w:hAnsi="Tahoma" w:cs="Tahoma"/>
        </w:rPr>
        <w:tab/>
      </w:r>
      <w:r w:rsidRPr="00C55A4C">
        <w:rPr>
          <w:rFonts w:ascii="Tahoma" w:hAnsi="Tahoma" w:cs="Tahoma"/>
        </w:rPr>
        <w:tab/>
      </w:r>
      <w:r w:rsidRPr="00C55A4C">
        <w:rPr>
          <w:rFonts w:ascii="Tahoma" w:hAnsi="Tahoma" w:cs="Tahoma"/>
        </w:rPr>
        <w:tab/>
      </w:r>
      <w:r w:rsidRPr="00C55A4C">
        <w:rPr>
          <w:rFonts w:ascii="Tahoma" w:hAnsi="Tahoma" w:cs="Tahoma"/>
        </w:rPr>
        <w:tab/>
        <w:t>Unterschrift des Konzepterstellenden</w:t>
      </w:r>
    </w:p>
    <w:sectPr w:rsidR="00171A2A" w:rsidRPr="00C55A4C" w:rsidSect="005C4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E1"/>
    <w:multiLevelType w:val="hybridMultilevel"/>
    <w:tmpl w:val="9F68DB1C"/>
    <w:lvl w:ilvl="0" w:tplc="D576CE72">
      <w:start w:val="1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9D4FEE"/>
    <w:multiLevelType w:val="hybridMultilevel"/>
    <w:tmpl w:val="32DCA6DA"/>
    <w:lvl w:ilvl="0" w:tplc="0407000F">
      <w:start w:val="1"/>
      <w:numFmt w:val="decimal"/>
      <w:lvlText w:val="%1."/>
      <w:lvlJc w:val="left"/>
      <w:pPr>
        <w:ind w:left="5888"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05800D-BD0F-439B-8951-F32DD57F0F7C}"/>
    <w:docVar w:name="dgnword-eventsink" w:val="287844896"/>
  </w:docVars>
  <w:rsids>
    <w:rsidRoot w:val="00737B23"/>
    <w:rsid w:val="000034D8"/>
    <w:rsid w:val="00090546"/>
    <w:rsid w:val="00146336"/>
    <w:rsid w:val="00171A2A"/>
    <w:rsid w:val="002F0330"/>
    <w:rsid w:val="00365FAA"/>
    <w:rsid w:val="003B4E6B"/>
    <w:rsid w:val="00465DBA"/>
    <w:rsid w:val="004959EB"/>
    <w:rsid w:val="004B73EA"/>
    <w:rsid w:val="004D3D31"/>
    <w:rsid w:val="005A66F6"/>
    <w:rsid w:val="005C4122"/>
    <w:rsid w:val="005E0106"/>
    <w:rsid w:val="006C71E1"/>
    <w:rsid w:val="006E01F3"/>
    <w:rsid w:val="007041E0"/>
    <w:rsid w:val="00707769"/>
    <w:rsid w:val="007141AE"/>
    <w:rsid w:val="00737B23"/>
    <w:rsid w:val="0080669F"/>
    <w:rsid w:val="00821CD9"/>
    <w:rsid w:val="009304D7"/>
    <w:rsid w:val="009902FA"/>
    <w:rsid w:val="00A01DF8"/>
    <w:rsid w:val="00A7747C"/>
    <w:rsid w:val="00A85CB5"/>
    <w:rsid w:val="00AB689D"/>
    <w:rsid w:val="00AD1373"/>
    <w:rsid w:val="00AE3D24"/>
    <w:rsid w:val="00BB38A4"/>
    <w:rsid w:val="00BD7D9B"/>
    <w:rsid w:val="00C853B3"/>
    <w:rsid w:val="00CA06B5"/>
    <w:rsid w:val="00CE15F1"/>
    <w:rsid w:val="00CE27D8"/>
    <w:rsid w:val="00D142B0"/>
    <w:rsid w:val="00DC5F0A"/>
    <w:rsid w:val="00DD7BF7"/>
    <w:rsid w:val="00E64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AB24"/>
  <w15:chartTrackingRefBased/>
  <w15:docId w15:val="{45EF174F-8832-443E-8F31-06B7647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B2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B23"/>
    <w:pPr>
      <w:ind w:left="720"/>
      <w:contextualSpacing/>
    </w:pPr>
  </w:style>
  <w:style w:type="character" w:styleId="Platzhaltertext">
    <w:name w:val="Placeholder Text"/>
    <w:basedOn w:val="Absatz-Standardschriftart"/>
    <w:uiPriority w:val="99"/>
    <w:semiHidden/>
    <w:rsid w:val="00737B23"/>
    <w:rPr>
      <w:color w:val="808080"/>
    </w:rPr>
  </w:style>
  <w:style w:type="character" w:styleId="Hyperlink">
    <w:name w:val="Hyperlink"/>
    <w:basedOn w:val="Absatz-Standardschriftart"/>
    <w:uiPriority w:val="99"/>
    <w:unhideWhenUsed/>
    <w:rsid w:val="00171A2A"/>
    <w:rPr>
      <w:color w:val="0000FF" w:themeColor="hyperlink"/>
      <w:u w:val="single"/>
    </w:rPr>
  </w:style>
  <w:style w:type="paragraph" w:styleId="Sprechblasentext">
    <w:name w:val="Balloon Text"/>
    <w:basedOn w:val="Standard"/>
    <w:link w:val="SprechblasentextZchn"/>
    <w:uiPriority w:val="99"/>
    <w:semiHidden/>
    <w:unhideWhenUsed/>
    <w:rsid w:val="006E01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b.deggendorf@bistum-passau.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DE8C06ACE4DA5B80ECA473EDA6A17"/>
        <w:category>
          <w:name w:val="Allgemein"/>
          <w:gallery w:val="placeholder"/>
        </w:category>
        <w:types>
          <w:type w:val="bbPlcHdr"/>
        </w:types>
        <w:behaviors>
          <w:behavior w:val="content"/>
        </w:behaviors>
        <w:guid w:val="{D1F6D1AB-838B-4577-8B74-E40DB6D4798D}"/>
      </w:docPartPr>
      <w:docPartBody>
        <w:p w:rsidR="00F27F6C" w:rsidRDefault="00CC1ABF" w:rsidP="00CC1ABF">
          <w:pPr>
            <w:pStyle w:val="D9EDE8C06ACE4DA5B80ECA473EDA6A17"/>
          </w:pPr>
          <w:r w:rsidRPr="00C55A4C">
            <w:rPr>
              <w:rStyle w:val="Platzhaltertext"/>
              <w:rFonts w:ascii="Tahoma" w:hAnsi="Tahoma" w:cs="Tahoma"/>
            </w:rPr>
            <w:t>Klicken oder tippen Sie hier, um Text einzugeben.</w:t>
          </w:r>
        </w:p>
      </w:docPartBody>
    </w:docPart>
    <w:docPart>
      <w:docPartPr>
        <w:name w:val="2EB8C35C5A7647E88F6366FB671BD97E"/>
        <w:category>
          <w:name w:val="Allgemein"/>
          <w:gallery w:val="placeholder"/>
        </w:category>
        <w:types>
          <w:type w:val="bbPlcHdr"/>
        </w:types>
        <w:behaviors>
          <w:behavior w:val="content"/>
        </w:behaviors>
        <w:guid w:val="{17DD600E-9918-498B-9F84-E18634356621}"/>
      </w:docPartPr>
      <w:docPartBody>
        <w:p w:rsidR="00F27F6C" w:rsidRDefault="00CC1ABF" w:rsidP="00CC1ABF">
          <w:pPr>
            <w:pStyle w:val="2EB8C35C5A7647E88F6366FB671BD97E"/>
          </w:pPr>
          <w:r w:rsidRPr="00C55A4C">
            <w:rPr>
              <w:rStyle w:val="Platzhaltertext"/>
              <w:rFonts w:ascii="Tahoma" w:hAnsi="Tahoma" w:cs="Tahoma"/>
              <w:highlight w:val="yellow"/>
            </w:rPr>
            <w:t>Klicken oder tippen Sie hier, um Text einzugeben.</w:t>
          </w:r>
        </w:p>
      </w:docPartBody>
    </w:docPart>
    <w:docPart>
      <w:docPartPr>
        <w:name w:val="108C94065DEC443CBFF72F78899A10FD"/>
        <w:category>
          <w:name w:val="Allgemein"/>
          <w:gallery w:val="placeholder"/>
        </w:category>
        <w:types>
          <w:type w:val="bbPlcHdr"/>
        </w:types>
        <w:behaviors>
          <w:behavior w:val="content"/>
        </w:behaviors>
        <w:guid w:val="{6454AE59-C783-4208-A65F-0CF12A65900D}"/>
      </w:docPartPr>
      <w:docPartBody>
        <w:p w:rsidR="00F27F6C" w:rsidRDefault="00CC1ABF" w:rsidP="00CC1ABF">
          <w:pPr>
            <w:pStyle w:val="108C94065DEC443CBFF72F78899A10FD"/>
          </w:pPr>
          <w:r w:rsidRPr="00C55A4C">
            <w:rPr>
              <w:rStyle w:val="Platzhaltertext"/>
              <w:rFonts w:ascii="Tahoma" w:hAnsi="Tahoma" w:cs="Tahoma"/>
            </w:rPr>
            <w:t>Klicken oder tippen Sie hier, um Text einzugeben.</w:t>
          </w:r>
        </w:p>
      </w:docPartBody>
    </w:docPart>
    <w:docPart>
      <w:docPartPr>
        <w:name w:val="CCBC97C9EC9B47CBBF21BF1D0D7E6C6F"/>
        <w:category>
          <w:name w:val="Allgemein"/>
          <w:gallery w:val="placeholder"/>
        </w:category>
        <w:types>
          <w:type w:val="bbPlcHdr"/>
        </w:types>
        <w:behaviors>
          <w:behavior w:val="content"/>
        </w:behaviors>
        <w:guid w:val="{6FF38085-0963-4DA7-98C0-87032C8205F5}"/>
      </w:docPartPr>
      <w:docPartBody>
        <w:p w:rsidR="00F27F6C" w:rsidRDefault="00CC1ABF" w:rsidP="00CC1ABF">
          <w:pPr>
            <w:pStyle w:val="CCBC97C9EC9B47CBBF21BF1D0D7E6C6F"/>
          </w:pPr>
          <w:r w:rsidRPr="00C55A4C">
            <w:rPr>
              <w:rStyle w:val="Platzhaltertext"/>
              <w:rFonts w:ascii="Tahoma" w:hAnsi="Tahoma" w:cs="Tahom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BF"/>
    <w:rsid w:val="00C43579"/>
    <w:rsid w:val="00CC1ABF"/>
    <w:rsid w:val="00F27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1ABF"/>
    <w:rPr>
      <w:color w:val="808080"/>
    </w:rPr>
  </w:style>
  <w:style w:type="paragraph" w:styleId="Listenabsatz">
    <w:name w:val="List Paragraph"/>
    <w:basedOn w:val="Standard"/>
    <w:uiPriority w:val="34"/>
    <w:qFormat/>
    <w:rsid w:val="00CC1ABF"/>
    <w:pPr>
      <w:ind w:left="720"/>
      <w:contextualSpacing/>
    </w:pPr>
    <w:rPr>
      <w:rFonts w:eastAsiaTheme="minorHAnsi"/>
      <w:lang w:eastAsia="en-US"/>
    </w:rPr>
  </w:style>
  <w:style w:type="paragraph" w:customStyle="1" w:styleId="C3625DB26D844A3A824C41074E82D541">
    <w:name w:val="C3625DB26D844A3A824C41074E82D541"/>
    <w:rsid w:val="00CC1ABF"/>
  </w:style>
  <w:style w:type="paragraph" w:customStyle="1" w:styleId="D9EDE8C06ACE4DA5B80ECA473EDA6A17">
    <w:name w:val="D9EDE8C06ACE4DA5B80ECA473EDA6A17"/>
    <w:rsid w:val="00CC1ABF"/>
  </w:style>
  <w:style w:type="paragraph" w:customStyle="1" w:styleId="A5E79073228F45D6A8FF1AC04037B765">
    <w:name w:val="A5E79073228F45D6A8FF1AC04037B765"/>
    <w:rsid w:val="00CC1ABF"/>
  </w:style>
  <w:style w:type="paragraph" w:customStyle="1" w:styleId="2EB8C35C5A7647E88F6366FB671BD97E">
    <w:name w:val="2EB8C35C5A7647E88F6366FB671BD97E"/>
    <w:rsid w:val="00CC1ABF"/>
  </w:style>
  <w:style w:type="paragraph" w:customStyle="1" w:styleId="108C94065DEC443CBFF72F78899A10FD">
    <w:name w:val="108C94065DEC443CBFF72F78899A10FD"/>
    <w:rsid w:val="00CC1ABF"/>
  </w:style>
  <w:style w:type="paragraph" w:customStyle="1" w:styleId="CCBC97C9EC9B47CBBF21BF1D0D7E6C6F">
    <w:name w:val="CCBC97C9EC9B47CBBF21BF1D0D7E6C6F"/>
    <w:rsid w:val="00CC1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Bischöfliches Ordinariat Passau</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dc:creator>
  <cp:keywords/>
  <dc:description/>
  <cp:lastModifiedBy>Eichinger, Brigitte</cp:lastModifiedBy>
  <cp:revision>15</cp:revision>
  <cp:lastPrinted>2020-06-23T08:23:00Z</cp:lastPrinted>
  <dcterms:created xsi:type="dcterms:W3CDTF">2020-06-23T07:20:00Z</dcterms:created>
  <dcterms:modified xsi:type="dcterms:W3CDTF">2020-07-28T08:13:00Z</dcterms:modified>
</cp:coreProperties>
</file>